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0"/>
      </w:pPr>
      <w:r>
        <w:rPr>
          <w:rFonts w:ascii="Cambria" w:cs="Cambria" w:eastAsia="Cambria" w:hAnsi="Cambria"/>
          <w:b/>
          <w:bCs/>
          <w:color w:val="173B2A"/>
          <w:sz w:val="40"/>
          <w:szCs w:val="40"/>
        </w:rPr>
        <w:t xml:space="preserve">Client communications</w:t>
      </w:r>
    </w:p>
    <w:p>
      <w:pPr>
        <w:spacing w:after="200"/>
      </w:pPr>
      <w:r>
        <w:rPr>
          <w:rFonts w:ascii="Calibri" w:cs="Calibri" w:eastAsia="Calibri" w:hAnsi="Calibri"/>
          <w:i/>
          <w:iCs/>
          <w:color w:val="56626B"/>
          <w:sz w:val="20"/>
          <w:szCs w:val="20"/>
        </w:rPr>
        <w:t xml:space="preserve">Starting points. Adapt to your practice, jurisdiction and engagement terms, and check your bar's advertising and solicitation rules.</w:t>
      </w:r>
    </w:p>
    <w:p>
      <w:pPr>
        <w:pStyle w:val="Heading2"/>
        <w:spacing w:after="80" w:before="200"/>
      </w:pPr>
      <w:r>
        <w:rPr>
          <w:rFonts w:ascii="Cambria" w:cs="Cambria" w:eastAsia="Cambria" w:hAnsi="Cambria"/>
          <w:b/>
          <w:bCs/>
          <w:color w:val="25593E"/>
          <w:sz w:val="28"/>
          <w:szCs w:val="28"/>
        </w:rPr>
        <w:t xml:space="preserve">Website blurb</w:t>
      </w:r>
    </w:p>
    <w:p>
      <w:pPr>
        <w:spacing w:after="120"/>
      </w:pPr>
      <w:r>
        <w:rPr>
          <w:rFonts w:ascii="Calibri" w:cs="Calibri" w:eastAsia="Calibri" w:hAnsi="Calibri"/>
          <w:color w:val="132633"/>
          <w:sz w:val="22"/>
          <w:szCs w:val="22"/>
        </w:rPr>
        <w:t xml:space="preserve">[Firm name] helps Muslim families plan their estates with care. We use Raashid (raashid.com), a free, private inheritance calculator aligned with Islamic rules, to prepare for your first meeting. We draft the documents. Your own scholar advises on religious questions.</w:t>
      </w:r>
    </w:p>
    <w:p>
      <w:pPr>
        <w:pStyle w:val="Heading2"/>
        <w:spacing w:after="80" w:before="200"/>
      </w:pPr>
      <w:r>
        <w:rPr>
          <w:rFonts w:ascii="Cambria" w:cs="Cambria" w:eastAsia="Cambria" w:hAnsi="Cambria"/>
          <w:b/>
          <w:bCs/>
          <w:color w:val="25593E"/>
          <w:sz w:val="28"/>
          <w:szCs w:val="28"/>
        </w:rPr>
        <w:t xml:space="preserve">Email to a prospective client</w:t>
      </w:r>
    </w:p>
    <w:p>
      <w:pPr>
        <w:spacing w:after="120"/>
      </w:pPr>
      <w:r>
        <w:rPr>
          <w:rFonts w:ascii="Calibri" w:cs="Calibri" w:eastAsia="Calibri" w:hAnsi="Calibri"/>
          <w:b/>
          <w:bCs/>
          <w:color w:val="132633"/>
          <w:sz w:val="22"/>
          <w:szCs w:val="22"/>
        </w:rPr>
        <w:t xml:space="preserve">Subject: Before we meet: a free tool and a short questionnaire</w:t>
      </w:r>
    </w:p>
    <w:p>
      <w:pPr>
        <w:spacing w:after="120"/>
      </w:pPr>
      <w:r>
        <w:rPr>
          <w:rFonts w:ascii="Calibri" w:cs="Calibri" w:eastAsia="Calibri" w:hAnsi="Calibri"/>
          <w:color w:val="132633"/>
          <w:sz w:val="22"/>
          <w:szCs w:val="22"/>
        </w:rPr>
        <w:t xml:space="preserve">Assalamu alaikum [Client name],</w:t>
      </w:r>
    </w:p>
    <w:p>
      <w:pPr>
        <w:spacing w:after="120"/>
      </w:pPr>
      <w:r>
        <w:rPr>
          <w:rFonts w:ascii="Calibri" w:cs="Calibri" w:eastAsia="Calibri" w:hAnsi="Calibri"/>
          <w:color w:val="132633"/>
          <w:sz w:val="22"/>
          <w:szCs w:val="22"/>
        </w:rPr>
        <w:t xml:space="preserve">Thank you for contacting [Firm name]. To make our first meeting as useful as possible, here are two things to do beforehand.</w:t>
      </w:r>
    </w:p>
    <w:p>
      <w:pPr>
        <w:spacing w:after="120"/>
      </w:pPr>
      <w:r>
        <w:rPr>
          <w:rFonts w:ascii="Calibri" w:cs="Calibri" w:eastAsia="Calibri" w:hAnsi="Calibri"/>
          <w:color w:val="132633"/>
          <w:sz w:val="22"/>
          <w:szCs w:val="22"/>
        </w:rPr>
        <w:t xml:space="preserve">1. Try Raashid, a free tool at raashid.com. It takes about five minutes and runs privately on your device, with no login. It shows how an estate divides under the inheritance rules of the four Sunni schools. If you like, save or print the case summary and bring it to our meeting. Please note which school you selected.</w:t>
      </w:r>
    </w:p>
    <w:p>
      <w:pPr>
        <w:spacing w:after="120"/>
      </w:pPr>
      <w:r>
        <w:rPr>
          <w:rFonts w:ascii="Calibri" w:cs="Calibri" w:eastAsia="Calibri" w:hAnsi="Calibri"/>
          <w:color w:val="132633"/>
          <w:sz w:val="22"/>
          <w:szCs w:val="22"/>
        </w:rPr>
        <w:t xml:space="preserve">2. Fill in the attached questionnaire as far as you can. It is fine to leave anything blank.</w:t>
      </w:r>
    </w:p>
    <w:p>
      <w:pPr>
        <w:spacing w:after="120"/>
      </w:pPr>
      <w:r>
        <w:rPr>
          <w:rFonts w:ascii="Calibri" w:cs="Calibri" w:eastAsia="Calibri" w:hAnsi="Calibri"/>
          <w:color w:val="132633"/>
          <w:sz w:val="22"/>
          <w:szCs w:val="22"/>
        </w:rPr>
        <w:t xml:space="preserve">Raashid is general information. It does not replace your scholar, and it is not a will. If you have an imam or scholar you trust, please let us know so we can work with them.</w:t>
      </w:r>
    </w:p>
    <w:p>
      <w:pPr>
        <w:spacing w:after="120"/>
      </w:pPr>
      <w:r>
        <w:rPr>
          <w:rFonts w:ascii="Calibri" w:cs="Calibri" w:eastAsia="Calibri" w:hAnsi="Calibri"/>
          <w:color w:val="132633"/>
          <w:sz w:val="22"/>
          <w:szCs w:val="22"/>
        </w:rPr>
        <w:t xml:space="preserve">We look forward to meeting you.</w:t>
      </w:r>
    </w:p>
    <w:p>
      <w:pPr>
        <w:spacing w:after="120"/>
      </w:pPr>
      <w:r>
        <w:rPr>
          <w:rFonts w:ascii="Calibri" w:cs="Calibri" w:eastAsia="Calibri" w:hAnsi="Calibri"/>
          <w:color w:val="132633"/>
          <w:sz w:val="22"/>
          <w:szCs w:val="22"/>
        </w:rPr>
        <w:t xml:space="preserve">[Name]</w:t>
      </w:r>
      <w:r>
        <w:br/>
      </w:r>
      <w:r>
        <w:rPr>
          <w:rFonts w:ascii="Calibri" w:cs="Calibri" w:eastAsia="Calibri" w:hAnsi="Calibri"/>
          <w:color w:val="132633"/>
          <w:sz w:val="22"/>
          <w:szCs w:val="22"/>
        </w:rPr>
        <w:t xml:space="preserve">[Firm]</w:t>
      </w:r>
      <w:r>
        <w:br/>
      </w:r>
      <w:r>
        <w:rPr>
          <w:rFonts w:ascii="Calibri" w:cs="Calibri" w:eastAsia="Calibri" w:hAnsi="Calibri"/>
          <w:color w:val="132633"/>
          <w:sz w:val="22"/>
          <w:szCs w:val="22"/>
        </w:rPr>
        <w:t xml:space="preserve">[Phone]</w:t>
      </w:r>
    </w:p>
    <w:p>
      <w:pPr>
        <w:pStyle w:val="Heading2"/>
        <w:spacing w:after="80" w:before="200"/>
      </w:pPr>
      <w:r>
        <w:rPr>
          <w:rFonts w:ascii="Cambria" w:cs="Cambria" w:eastAsia="Cambria" w:hAnsi="Cambria"/>
          <w:b/>
          <w:bCs/>
          <w:color w:val="25593E"/>
          <w:sz w:val="28"/>
          <w:szCs w:val="28"/>
        </w:rPr>
        <w:t xml:space="preserve">Cautions</w:t>
      </w:r>
    </w:p>
    <w:p>
      <w:pPr>
        <w:pStyle w:val="ListParagraph"/>
        <w:numPr>
          <w:ilvl w:val="0"/>
          <w:numId w:val="2"/>
        </w:numPr>
        <w:spacing w:after="60"/>
      </w:pPr>
      <w:r>
        <w:rPr>
          <w:rFonts w:ascii="Calibri" w:cs="Calibri" w:eastAsia="Calibri" w:hAnsi="Calibri"/>
          <w:color w:val="132633"/>
          <w:sz w:val="22"/>
          <w:szCs w:val="22"/>
        </w:rPr>
        <w:t xml:space="preserve">The attorney directory on raashid.com/attorneys is not live yet. Do not describe your firm as listed on Raashid. Professional listings and partnership levels are being developed; see raashid.com/attorneys for the latest.</w:t>
      </w:r>
    </w:p>
    <w:p>
      <w:pPr>
        <w:pStyle w:val="ListParagraph"/>
        <w:numPr>
          <w:ilvl w:val="0"/>
          <w:numId w:val="2"/>
        </w:numPr>
        <w:spacing w:after="60"/>
      </w:pPr>
      <w:r>
        <w:rPr>
          <w:rFonts w:ascii="Calibri" w:cs="Calibri" w:eastAsia="Calibri" w:hAnsi="Calibri"/>
          <w:color w:val="132633"/>
          <w:sz w:val="22"/>
          <w:szCs w:val="22"/>
        </w:rPr>
        <w:t xml:space="preserve">Advertising and solicitation rules differ by state and country. Check your bar's rules before you use any wording in this kit in marketing.</w:t>
      </w:r>
    </w:p>
    <w:p>
      <w:pPr>
        <w:pStyle w:val="ListParagraph"/>
        <w:numPr>
          <w:ilvl w:val="0"/>
          <w:numId w:val="2"/>
        </w:numPr>
        <w:spacing w:after="60"/>
      </w:pPr>
      <w:r>
        <w:rPr>
          <w:rFonts w:ascii="Calibri" w:cs="Calibri" w:eastAsia="Calibri" w:hAnsi="Calibri"/>
          <w:color w:val="132633"/>
          <w:sz w:val="22"/>
          <w:szCs w:val="22"/>
        </w:rPr>
        <w:t xml:space="preserve">Use the wording as a starting point and adapt it to your practice, jurisdiction and engagement terms.</w:t>
      </w:r>
    </w:p>
    <w:sectPr>
      <w:footerReference w:type="default" r:id="rId7"/>
      <w:pgSz w:w="12240" w:h="15840"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6626B"/>
        <w:sz w:val="16"/>
        <w:szCs w:val="16"/>
      </w:rPr>
      <w:t xml:space="preserve">Raashid client communications  ·  General information, not legal or religious advice  ·  raashid.com  ·  Page </w:t>
    </w:r>
    <w:r>
      <w:rPr>
        <w:rFonts w:ascii="Calibri" w:cs="Calibri" w:eastAsia="Calibri" w:hAnsi="Calibri"/>
        <w:color w:val="5662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Raashid client communications</dc:title>
  <dc:creator>Raashid (raashid.com)</dc:creator>
  <cp:lastModifiedBy>Un-named</cp:lastModifiedBy>
  <cp:revision>1</cp:revision>
  <dcterms:created xsi:type="dcterms:W3CDTF">2026-10-12T21:19:28.119Z</dcterms:created>
  <dcterms:modified xsi:type="dcterms:W3CDTF">2026-10-12T21:19:28.119Z</dcterms:modified>
</cp:coreProperties>
</file>

<file path=docProps/custom.xml><?xml version="1.0" encoding="utf-8"?>
<Properties xmlns="http://schemas.openxmlformats.org/officeDocument/2006/custom-properties" xmlns:vt="http://schemas.openxmlformats.org/officeDocument/2006/docPropsVTypes"/>
</file>