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0"/>
      </w:pPr>
      <w:r>
        <w:rPr>
          <w:rFonts w:ascii="Cambria" w:cs="Cambria" w:eastAsia="Cambria" w:hAnsi="Cambria"/>
          <w:b/>
          <w:bCs/>
          <w:color w:val="173B2A"/>
          <w:sz w:val="40"/>
          <w:szCs w:val="40"/>
        </w:rPr>
        <w:t xml:space="preserve">Supporter communications</w:t>
      </w:r>
    </w:p>
    <w:p>
      <w:pPr>
        <w:spacing w:after="200"/>
      </w:pPr>
      <w:r>
        <w:rPr>
          <w:rFonts w:ascii="Calibri" w:cs="Calibri" w:eastAsia="Calibri" w:hAnsi="Calibri"/>
          <w:i/>
          <w:iCs/>
          <w:color w:val="56626B"/>
          <w:sz w:val="20"/>
          <w:szCs w:val="20"/>
        </w:rPr>
        <w:t xml:space="preserve">Starting points. Adapt to your organisation and run through your own approval process.</w:t>
      </w:r>
    </w:p>
    <w:p>
      <w:pPr>
        <w:pStyle w:val="Heading2"/>
        <w:spacing w:after="80" w:before="200"/>
      </w:pPr>
      <w:r>
        <w:rPr>
          <w:rFonts w:ascii="Cambria" w:cs="Cambria" w:eastAsia="Cambria" w:hAnsi="Cambria"/>
          <w:b/>
          <w:bCs/>
          <w:color w:val="25593E"/>
          <w:sz w:val="28"/>
          <w:szCs w:val="28"/>
        </w:rPr>
        <w:t xml:space="preserve">Website blurb</w:t>
      </w:r>
    </w:p>
    <w:p>
      <w:pPr>
        <w:pBdr>
          <w:left w:val="single" w:color="25593E" w:sz="18" w:space="8"/>
        </w:pBdr>
        <w:shd w:fill="E4EEE7" w:color="auto" w:val="clear"/>
        <w:spacing w:after="160"/>
        <w:ind w:left="200"/>
      </w:pPr>
      <w:r>
        <w:rPr>
          <w:rFonts w:ascii="Calibri" w:cs="Calibri" w:eastAsia="Calibri" w:hAnsi="Calibri"/>
          <w:color w:val="132633"/>
          <w:sz w:val="22"/>
          <w:szCs w:val="22"/>
        </w:rPr>
        <w:t xml:space="preserve">[Charity name] is grateful for every kind of support. If you are planning your estate, a free tool at raashid.com can help your family see how an estate is divided under Islamic inheritance rules, and our bequest details sheet gives your attorney what is needed to name us. Family comes first. Please speak with your own scholar and attorney.</w:t>
      </w:r>
    </w:p>
    <w:p>
      <w:pPr>
        <w:pStyle w:val="Heading2"/>
        <w:spacing w:after="80" w:before="200"/>
      </w:pPr>
      <w:r>
        <w:rPr>
          <w:rFonts w:ascii="Cambria" w:cs="Cambria" w:eastAsia="Cambria" w:hAnsi="Cambria"/>
          <w:b/>
          <w:bCs/>
          <w:color w:val="25593E"/>
          <w:sz w:val="28"/>
          <w:szCs w:val="28"/>
        </w:rPr>
        <w:t xml:space="preserve">Bulletin or social text</w:t>
      </w:r>
    </w:p>
    <w:p>
      <w:pPr>
        <w:pBdr>
          <w:left w:val="single" w:color="25593E" w:sz="18" w:space="8"/>
        </w:pBdr>
        <w:shd w:fill="E4EEE7" w:color="auto" w:val="clear"/>
        <w:spacing w:after="160"/>
        <w:ind w:left="200"/>
      </w:pPr>
      <w:r>
        <w:rPr>
          <w:rFonts w:ascii="Calibri" w:cs="Calibri" w:eastAsia="Calibri" w:hAnsi="Calibri"/>
          <w:color w:val="132633"/>
          <w:sz w:val="22"/>
          <w:szCs w:val="22"/>
        </w:rPr>
        <w:t xml:space="preserve">Planning your estate? Raashid (raashid.com) is a free, private tool that shows how an estate is divided under Islamic inheritance rules. [Charity name] can give your attorney the details needed if you wish to include a bequest. Family comes first. Ask your own scholar and attorney. Contact: [name, phone or email].</w:t>
      </w:r>
    </w:p>
    <w:p>
      <w:pPr>
        <w:pStyle w:val="Heading2"/>
        <w:spacing w:after="80" w:before="200"/>
      </w:pPr>
      <w:r>
        <w:rPr>
          <w:rFonts w:ascii="Cambria" w:cs="Cambria" w:eastAsia="Cambria" w:hAnsi="Cambria"/>
          <w:b/>
          <w:bCs/>
          <w:color w:val="25593E"/>
          <w:sz w:val="28"/>
          <w:szCs w:val="28"/>
        </w:rPr>
        <w:t xml:space="preserve">Text to place beside an embedded calculator</w:t>
      </w:r>
    </w:p>
    <w:p>
      <w:pPr>
        <w:pBdr>
          <w:left w:val="single" w:color="25593E" w:sz="18" w:space="8"/>
        </w:pBdr>
        <w:shd w:fill="E4EEE7" w:color="auto" w:val="clear"/>
        <w:spacing w:after="160"/>
        <w:ind w:left="200"/>
      </w:pPr>
      <w:r>
        <w:rPr>
          <w:rFonts w:ascii="Calibri" w:cs="Calibri" w:eastAsia="Calibri" w:hAnsi="Calibri"/>
          <w:color w:val="132633"/>
          <w:sz w:val="22"/>
          <w:szCs w:val="22"/>
        </w:rPr>
        <w:t xml:space="preserve">This calculator is provided by Raashid (raashid.com), an independent free tool. [Charity name] does not control it, and neither endorses the other. It is general information, not a will, and not legal or religious advice.</w:t>
      </w:r>
    </w:p>
    <w:p>
      <w:pPr>
        <w:pStyle w:val="Heading2"/>
        <w:spacing w:after="80" w:before="200"/>
      </w:pPr>
      <w:r>
        <w:rPr>
          <w:rFonts w:ascii="Cambria" w:cs="Cambria" w:eastAsia="Cambria" w:hAnsi="Cambria"/>
          <w:b/>
          <w:bCs/>
          <w:color w:val="25593E"/>
          <w:sz w:val="28"/>
          <w:szCs w:val="28"/>
        </w:rPr>
        <w:t xml:space="preserve">Email to a supporter</w:t>
      </w:r>
    </w:p>
    <w:p>
      <w:pPr>
        <w:spacing w:after="120"/>
      </w:pPr>
      <w:r>
        <w:rPr>
          <w:rFonts w:ascii="Calibri" w:cs="Calibri" w:eastAsia="Calibri" w:hAnsi="Calibri"/>
          <w:b/>
          <w:bCs/>
          <w:color w:val="132633"/>
          <w:sz w:val="22"/>
          <w:szCs w:val="22"/>
        </w:rPr>
        <w:t xml:space="preserve">Subject: Planning your estate: a free tool and our bequest details</w:t>
      </w:r>
    </w:p>
    <w:p>
      <w:pPr>
        <w:spacing w:after="120"/>
      </w:pPr>
      <w:r>
        <w:rPr>
          <w:rFonts w:ascii="Calibri" w:cs="Calibri" w:eastAsia="Calibri" w:hAnsi="Calibri"/>
          <w:color w:val="132633"/>
          <w:sz w:val="22"/>
          <w:szCs w:val="22"/>
        </w:rPr>
        <w:t xml:space="preserve">Assalamu alaikum [Supporter name],</w:t>
      </w:r>
    </w:p>
    <w:p>
      <w:pPr>
        <w:spacing w:after="120"/>
      </w:pPr>
      <w:r>
        <w:rPr>
          <w:rFonts w:ascii="Calibri" w:cs="Calibri" w:eastAsia="Calibri" w:hAnsi="Calibri"/>
          <w:color w:val="132633"/>
          <w:sz w:val="22"/>
          <w:szCs w:val="22"/>
        </w:rPr>
        <w:t xml:space="preserve">Thank you for your support of [Charity name]. Many of our supporters have asked how a bequest fits with Islamic inheritance, so we wanted to share two things.</w:t>
      </w:r>
    </w:p>
    <w:p>
      <w:pPr>
        <w:spacing w:after="120"/>
      </w:pPr>
      <w:r>
        <w:rPr>
          <w:rFonts w:ascii="Calibri" w:cs="Calibri" w:eastAsia="Calibri" w:hAnsi="Calibri"/>
          <w:color w:val="132633"/>
          <w:sz w:val="22"/>
          <w:szCs w:val="22"/>
        </w:rPr>
        <w:t xml:space="preserve">1. Raashid, a free tool at raashid.com. It takes about five minutes, runs privately on your device, and shows how an estate divides among a family. Its worksheet at raashid.com/worksheet helps you note your wishes. It is not a will.</w:t>
      </w:r>
    </w:p>
    <w:p>
      <w:pPr>
        <w:spacing w:after="120"/>
      </w:pPr>
      <w:r>
        <w:rPr>
          <w:rFonts w:ascii="Calibri" w:cs="Calibri" w:eastAsia="Calibri" w:hAnsi="Calibri"/>
          <w:color w:val="132633"/>
          <w:sz w:val="22"/>
          <w:szCs w:val="22"/>
        </w:rPr>
        <w:t xml:space="preserve">2. Our bequest details sheet, attached. It gives your attorney our legal name and registration details.</w:t>
      </w:r>
    </w:p>
    <w:p>
      <w:pPr>
        <w:spacing w:after="120"/>
      </w:pPr>
      <w:r>
        <w:rPr>
          <w:rFonts w:ascii="Calibri" w:cs="Calibri" w:eastAsia="Calibri" w:hAnsi="Calibri"/>
          <w:color w:val="132633"/>
          <w:sz w:val="22"/>
          <w:szCs w:val="22"/>
        </w:rPr>
        <w:t xml:space="preserve">A bequest to a charity is limited to one third of an estate unless all heirs agree, and family shares come first. Please speak with your own scholar and your own attorney. There is no expectation that you include us.</w:t>
      </w:r>
    </w:p>
    <w:p>
      <w:pPr>
        <w:spacing w:after="120"/>
      </w:pPr>
      <w:r>
        <w:rPr>
          <w:rFonts w:ascii="Calibri" w:cs="Calibri" w:eastAsia="Calibri" w:hAnsi="Calibri"/>
          <w:color w:val="132633"/>
          <w:sz w:val="22"/>
          <w:szCs w:val="22"/>
        </w:rPr>
        <w:t xml:space="preserve">With thanks and du'a,</w:t>
      </w:r>
      <w:r>
        <w:br/>
      </w:r>
      <w:r>
        <w:rPr>
          <w:rFonts w:ascii="Calibri" w:cs="Calibri" w:eastAsia="Calibri" w:hAnsi="Calibri"/>
          <w:color w:val="132633"/>
          <w:sz w:val="22"/>
          <w:szCs w:val="22"/>
        </w:rPr>
        <w:t xml:space="preserve">[Name]</w:t>
      </w:r>
      <w:r>
        <w:br/>
      </w:r>
      <w:r>
        <w:rPr>
          <w:rFonts w:ascii="Calibri" w:cs="Calibri" w:eastAsia="Calibri" w:hAnsi="Calibri"/>
          <w:color w:val="132633"/>
          <w:sz w:val="22"/>
          <w:szCs w:val="22"/>
        </w:rPr>
        <w:t xml:space="preserve">[Charity name]</w:t>
      </w:r>
      <w:r>
        <w:br/>
      </w:r>
      <w:r>
        <w:rPr>
          <w:rFonts w:ascii="Calibri" w:cs="Calibri" w:eastAsia="Calibri" w:hAnsi="Calibri"/>
          <w:color w:val="132633"/>
          <w:sz w:val="22"/>
          <w:szCs w:val="22"/>
        </w:rPr>
        <w:t xml:space="preserve">[Contact]</w:t>
      </w:r>
    </w:p>
    <w:sectPr>
      <w:footerReference w:type="default" r:id="rId7"/>
      <w:pgSz w:w="12240" w:h="15840"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6626B"/>
        <w:sz w:val="16"/>
        <w:szCs w:val="16"/>
      </w:rPr>
      <w:t xml:space="preserve">Raashid supporter communications  ·  General information, not legal or religious advice  ·  raashid.com  ·  Page </w:t>
    </w:r>
    <w:r>
      <w:rPr>
        <w:rFonts w:ascii="Calibri" w:cs="Calibri" w:eastAsia="Calibri" w:hAnsi="Calibri"/>
        <w:color w:val="5662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Raashid supporter communications</dc:title>
  <dc:creator>Raashid (raashid.com)</dc:creator>
  <cp:lastModifiedBy>Un-named</cp:lastModifiedBy>
  <cp:revision>1</cp:revision>
  <dcterms:created xsi:type="dcterms:W3CDTF">2026-10-12T21:41:54.236Z</dcterms:created>
  <dcterms:modified xsi:type="dcterms:W3CDTF">2026-10-12T21:41:54.236Z</dcterms:modified>
</cp:coreProperties>
</file>

<file path=docProps/custom.xml><?xml version="1.0" encoding="utf-8"?>
<Properties xmlns="http://schemas.openxmlformats.org/officeDocument/2006/custom-properties" xmlns:vt="http://schemas.openxmlformats.org/officeDocument/2006/docPropsVTypes"/>
</file>